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0726D0" w:rsidTr="00AF17EB">
        <w:tc>
          <w:tcPr>
            <w:tcW w:w="9347" w:type="dxa"/>
            <w:hideMark/>
          </w:tcPr>
          <w:p w:rsidR="000726D0" w:rsidRDefault="000726D0" w:rsidP="00AF17E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0726D0" w:rsidRDefault="000726D0" w:rsidP="00AF17E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3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0726D0" w:rsidRDefault="000726D0" w:rsidP="00AF17EB">
            <w:pPr>
              <w:pStyle w:val="ab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0726D0" w:rsidRDefault="000726D0" w:rsidP="000726D0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0726D0" w:rsidRDefault="000726D0" w:rsidP="00072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СЕЛЬСКОГО ПОСЕЛЕНИЯ</w:t>
      </w:r>
    </w:p>
    <w:p w:rsidR="000726D0" w:rsidRPr="000726D0" w:rsidRDefault="000726D0" w:rsidP="000726D0">
      <w:pPr>
        <w:pStyle w:val="4"/>
        <w:tabs>
          <w:tab w:val="left" w:pos="1425"/>
          <w:tab w:val="center" w:pos="4677"/>
        </w:tabs>
        <w:spacing w:before="1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 w:rsidRPr="000726D0">
        <w:rPr>
          <w:rFonts w:ascii="Times New Roman" w:hAnsi="Times New Roman" w:cs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0726D0" w:rsidRDefault="000726D0" w:rsidP="000726D0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0726D0" w:rsidRPr="000726D0" w:rsidRDefault="000726D0" w:rsidP="000726D0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              </w:t>
      </w:r>
      <w:r w:rsidRPr="000726D0">
        <w:rPr>
          <w:rFonts w:ascii="Times New Roman" w:hAnsi="Times New Roman" w:cs="Times New Roman"/>
          <w:i w:val="0"/>
          <w:color w:val="auto"/>
          <w:sz w:val="28"/>
          <w:szCs w:val="28"/>
        </w:rPr>
        <w:t>-го  ЗАСЕДАНИЕ  ШЕСТОГО СОЗЫВА</w:t>
      </w:r>
    </w:p>
    <w:p w:rsidR="000726D0" w:rsidRDefault="000726D0" w:rsidP="000726D0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5119EA" w:rsidRDefault="005119EA" w:rsidP="00D66CCF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от_____________№________</w:t>
      </w:r>
      <w:r w:rsidR="00D66CCF">
        <w:rPr>
          <w:sz w:val="28"/>
          <w:szCs w:val="28"/>
        </w:rPr>
        <w:tab/>
        <w:t>ПРОЕКТ</w:t>
      </w:r>
    </w:p>
    <w:p w:rsidR="005119EA" w:rsidRDefault="005119EA" w:rsidP="005119EA">
      <w:pPr>
        <w:rPr>
          <w:sz w:val="28"/>
          <w:szCs w:val="28"/>
        </w:rPr>
      </w:pPr>
    </w:p>
    <w:p w:rsidR="00443C3B" w:rsidRDefault="00ED3B90" w:rsidP="00443C3B">
      <w:pPr>
        <w:tabs>
          <w:tab w:val="left" w:pos="3544"/>
          <w:tab w:val="left" w:pos="3686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>
        <w:rPr>
          <w:color w:val="000000"/>
          <w:sz w:val="28"/>
          <w:szCs w:val="28"/>
        </w:rPr>
        <w:t xml:space="preserve"> решение </w:t>
      </w:r>
      <w:r w:rsidR="00471EC9"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="000726D0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 от </w:t>
      </w:r>
      <w:r w:rsidR="00443C3B">
        <w:rPr>
          <w:sz w:val="28"/>
          <w:szCs w:val="28"/>
        </w:rPr>
        <w:t xml:space="preserve"> «30»  сентября 2021 года  № 52</w:t>
      </w:r>
    </w:p>
    <w:p w:rsidR="00443C3B" w:rsidRDefault="00443C3B" w:rsidP="00443C3B">
      <w:pPr>
        <w:tabs>
          <w:tab w:val="left" w:pos="3544"/>
          <w:tab w:val="left" w:pos="3686"/>
        </w:tabs>
        <w:ind w:right="5527"/>
        <w:jc w:val="both"/>
        <w:rPr>
          <w:sz w:val="28"/>
          <w:szCs w:val="28"/>
        </w:rPr>
      </w:pPr>
    </w:p>
    <w:p w:rsidR="00443C3B" w:rsidRPr="00443C3B" w:rsidRDefault="00443C3B" w:rsidP="00443C3B">
      <w:pPr>
        <w:tabs>
          <w:tab w:val="left" w:pos="3544"/>
          <w:tab w:val="left" w:pos="3686"/>
        </w:tabs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3C3B">
        <w:rPr>
          <w:sz w:val="28"/>
          <w:szCs w:val="28"/>
        </w:rPr>
        <w:t>Руководствуясь Федеральным законом «</w:t>
      </w:r>
      <w:r w:rsidRPr="00443C3B">
        <w:rPr>
          <w:kern w:val="36"/>
          <w:sz w:val="28"/>
          <w:szCs w:val="28"/>
        </w:rPr>
        <w:t>О государственном контроле (надзоре) и муниципальном контроле в Российской Федерации» от 31.07.2020 N 248-ФЗ, У</w:t>
      </w:r>
      <w:r w:rsidRPr="00443C3B">
        <w:rPr>
          <w:sz w:val="28"/>
          <w:szCs w:val="28"/>
        </w:rPr>
        <w:t xml:space="preserve">ставом Еткульского муниципального района </w:t>
      </w:r>
    </w:p>
    <w:p w:rsidR="005119EA" w:rsidRPr="00914C13" w:rsidRDefault="005119EA" w:rsidP="005119EA">
      <w:pPr>
        <w:rPr>
          <w:sz w:val="28"/>
          <w:szCs w:val="28"/>
        </w:rPr>
      </w:pPr>
    </w:p>
    <w:p w:rsidR="001B7F52" w:rsidRPr="001B7F52" w:rsidRDefault="00471EC9" w:rsidP="001B7F52">
      <w:pPr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B7F52" w:rsidRPr="001B7F5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НОВОБАТУРИНСКОГО СЕЛЬСКОГО ПОСЕЛЕНИЯ</w:t>
      </w:r>
    </w:p>
    <w:p w:rsidR="001B7F52" w:rsidRPr="001B7F52" w:rsidRDefault="001B7F52" w:rsidP="001B7F52">
      <w:pPr>
        <w:jc w:val="center"/>
        <w:rPr>
          <w:sz w:val="28"/>
          <w:szCs w:val="28"/>
        </w:rPr>
      </w:pPr>
      <w:r w:rsidRPr="001B7F52">
        <w:rPr>
          <w:sz w:val="28"/>
          <w:szCs w:val="28"/>
        </w:rPr>
        <w:t>Р Е Ш А Е Т:</w:t>
      </w:r>
    </w:p>
    <w:p w:rsidR="001B7F52" w:rsidRPr="00914C13" w:rsidRDefault="001B7F52" w:rsidP="001B7F52">
      <w:pPr>
        <w:rPr>
          <w:sz w:val="28"/>
          <w:szCs w:val="28"/>
        </w:rPr>
      </w:pPr>
    </w:p>
    <w:p w:rsidR="005119EA" w:rsidRDefault="005119EA" w:rsidP="005119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D3B90">
        <w:rPr>
          <w:sz w:val="28"/>
          <w:szCs w:val="28"/>
        </w:rPr>
        <w:t xml:space="preserve">Внести в </w:t>
      </w:r>
      <w:r w:rsidR="00471EC9">
        <w:rPr>
          <w:sz w:val="28"/>
          <w:szCs w:val="28"/>
        </w:rPr>
        <w:t xml:space="preserve">Положение о муниципальном контроле в сфере благоустройства на территории Новобатуринского сельского поселения </w:t>
      </w:r>
      <w:r w:rsidR="00ED3B90">
        <w:rPr>
          <w:sz w:val="28"/>
          <w:szCs w:val="28"/>
        </w:rPr>
        <w:t>,</w:t>
      </w:r>
      <w:r w:rsidR="00ED3B90" w:rsidRPr="00ED3B90">
        <w:rPr>
          <w:color w:val="000000"/>
          <w:sz w:val="28"/>
          <w:szCs w:val="28"/>
          <w:shd w:val="clear" w:color="auto" w:fill="FFFFFF"/>
        </w:rPr>
        <w:t xml:space="preserve"> </w:t>
      </w:r>
      <w:r w:rsidR="00ED3B90">
        <w:rPr>
          <w:color w:val="000000"/>
          <w:sz w:val="28"/>
          <w:szCs w:val="28"/>
          <w:shd w:val="clear" w:color="auto" w:fill="FFFFFF"/>
        </w:rPr>
        <w:t xml:space="preserve">утвержденное </w:t>
      </w:r>
      <w:r w:rsidR="00471EC9">
        <w:rPr>
          <w:color w:val="000000"/>
          <w:sz w:val="28"/>
          <w:szCs w:val="28"/>
        </w:rPr>
        <w:t>решением Совета депутатов Новобатуринского сельского поселения</w:t>
      </w:r>
      <w:r w:rsidR="000726D0">
        <w:rPr>
          <w:color w:val="000000"/>
          <w:sz w:val="28"/>
          <w:szCs w:val="28"/>
        </w:rPr>
        <w:t xml:space="preserve"> </w:t>
      </w:r>
      <w:r w:rsidR="00471EC9">
        <w:rPr>
          <w:color w:val="000000"/>
          <w:sz w:val="28"/>
          <w:szCs w:val="28"/>
        </w:rPr>
        <w:t>№ 52 от 30.09.2021 года</w:t>
      </w:r>
      <w:r w:rsidR="00942F10">
        <w:rPr>
          <w:sz w:val="28"/>
          <w:szCs w:val="28"/>
        </w:rPr>
        <w:t xml:space="preserve"> </w:t>
      </w:r>
      <w:r w:rsidR="00ED3B90">
        <w:rPr>
          <w:sz w:val="28"/>
          <w:szCs w:val="28"/>
        </w:rPr>
        <w:t>(далее - Положение) следующие изменения</w:t>
      </w:r>
      <w:r w:rsidR="00ED3B90">
        <w:rPr>
          <w:color w:val="000000"/>
          <w:sz w:val="28"/>
          <w:szCs w:val="28"/>
        </w:rPr>
        <w:t>:</w:t>
      </w:r>
    </w:p>
    <w:p w:rsidR="00AB7D26" w:rsidRDefault="00AB7D26" w:rsidP="00AB7D26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>1.1.</w:t>
      </w:r>
      <w:r w:rsidRPr="00AB7D26">
        <w:rPr>
          <w:color w:val="000000"/>
          <w:sz w:val="28"/>
          <w:szCs w:val="28"/>
        </w:rPr>
        <w:t xml:space="preserve"> </w:t>
      </w:r>
      <w:r w:rsidR="004F68DA">
        <w:rPr>
          <w:color w:val="000000"/>
          <w:sz w:val="28"/>
          <w:szCs w:val="28"/>
        </w:rPr>
        <w:t>Пунк</w:t>
      </w:r>
      <w:r w:rsidR="0051757D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1</w:t>
      </w:r>
      <w:r w:rsidR="00D62187">
        <w:rPr>
          <w:color w:val="000000"/>
          <w:sz w:val="28"/>
          <w:szCs w:val="28"/>
        </w:rPr>
        <w:t>1</w:t>
      </w:r>
      <w:r w:rsidR="004F68DA">
        <w:rPr>
          <w:color w:val="000000"/>
          <w:sz w:val="28"/>
          <w:szCs w:val="28"/>
        </w:rPr>
        <w:t xml:space="preserve"> раздела </w:t>
      </w:r>
      <w:r w:rsidR="004F68DA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Положения дополнить </w:t>
      </w:r>
      <w:r w:rsidR="004F68DA">
        <w:rPr>
          <w:color w:val="000000"/>
          <w:sz w:val="28"/>
          <w:szCs w:val="28"/>
        </w:rPr>
        <w:t>подпункт</w:t>
      </w:r>
      <w:r w:rsidR="004F68DA" w:rsidRPr="004F68DA">
        <w:rPr>
          <w:color w:val="000000"/>
          <w:sz w:val="28"/>
          <w:szCs w:val="28"/>
        </w:rPr>
        <w:t xml:space="preserve"> </w:t>
      </w:r>
      <w:r w:rsidR="00D62187">
        <w:rPr>
          <w:color w:val="000000"/>
          <w:sz w:val="28"/>
          <w:szCs w:val="28"/>
        </w:rPr>
        <w:t>3</w:t>
      </w:r>
      <w:r w:rsidR="004F68DA" w:rsidRPr="004F68DA">
        <w:rPr>
          <w:color w:val="000000"/>
          <w:sz w:val="28"/>
          <w:szCs w:val="28"/>
        </w:rPr>
        <w:t xml:space="preserve"> </w:t>
      </w:r>
      <w:r w:rsidR="004F68DA">
        <w:rPr>
          <w:color w:val="000000"/>
          <w:sz w:val="28"/>
          <w:szCs w:val="28"/>
        </w:rPr>
        <w:t xml:space="preserve">следующего </w:t>
      </w:r>
      <w:r>
        <w:rPr>
          <w:color w:val="000000"/>
          <w:sz w:val="28"/>
          <w:szCs w:val="28"/>
        </w:rPr>
        <w:t>содержания «</w:t>
      </w:r>
      <w:r w:rsidR="00D621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профилактический визит.»;</w:t>
      </w:r>
    </w:p>
    <w:p w:rsidR="00AB7D26" w:rsidRDefault="00AB7D26" w:rsidP="00AB7D26">
      <w:pPr>
        <w:pStyle w:val="a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  <w:shd w:val="clear" w:color="auto" w:fill="FFFFFF"/>
        </w:rPr>
        <w:t xml:space="preserve">1.2. </w:t>
      </w:r>
      <w:r w:rsidR="004F68DA">
        <w:rPr>
          <w:color w:val="000000"/>
          <w:sz w:val="28"/>
          <w:szCs w:val="28"/>
          <w:shd w:val="clear" w:color="auto" w:fill="FFFFFF"/>
        </w:rPr>
        <w:t xml:space="preserve">Раздел </w:t>
      </w:r>
      <w:r w:rsidR="004F68DA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4F68DA" w:rsidRPr="004F68DA">
        <w:rPr>
          <w:color w:val="000000"/>
          <w:sz w:val="28"/>
          <w:szCs w:val="28"/>
          <w:shd w:val="clear" w:color="auto" w:fill="FFFFFF"/>
        </w:rPr>
        <w:t xml:space="preserve"> </w:t>
      </w:r>
      <w:r w:rsidR="0051757D">
        <w:rPr>
          <w:color w:val="000000"/>
          <w:sz w:val="28"/>
          <w:szCs w:val="28"/>
          <w:shd w:val="clear" w:color="auto" w:fill="FFFFFF"/>
        </w:rPr>
        <w:t xml:space="preserve">Положения </w:t>
      </w:r>
      <w:r w:rsidR="004F68DA">
        <w:rPr>
          <w:color w:val="000000"/>
          <w:sz w:val="28"/>
          <w:szCs w:val="28"/>
          <w:shd w:val="clear" w:color="auto" w:fill="FFFFFF"/>
        </w:rPr>
        <w:t xml:space="preserve">дополнить пунктом </w:t>
      </w:r>
      <w:r w:rsidR="00D62187">
        <w:rPr>
          <w:color w:val="000000"/>
          <w:sz w:val="28"/>
          <w:szCs w:val="28"/>
          <w:shd w:val="clear" w:color="auto" w:fill="FFFFFF"/>
        </w:rPr>
        <w:t>14</w:t>
      </w:r>
      <w:r w:rsidR="004F68DA">
        <w:rPr>
          <w:color w:val="000000"/>
          <w:sz w:val="28"/>
          <w:szCs w:val="28"/>
          <w:shd w:val="clear" w:color="auto" w:fill="FFFFFF"/>
        </w:rPr>
        <w:t xml:space="preserve"> следующего содержания «1</w:t>
      </w:r>
      <w:r w:rsidR="004F68DA" w:rsidRPr="004F68DA">
        <w:rPr>
          <w:color w:val="000000"/>
          <w:sz w:val="28"/>
          <w:szCs w:val="28"/>
          <w:shd w:val="clear" w:color="auto" w:fill="FFFFFF"/>
        </w:rPr>
        <w:t>4</w:t>
      </w:r>
      <w:r w:rsidR="00D62187">
        <w:rPr>
          <w:color w:val="000000"/>
          <w:sz w:val="28"/>
          <w:szCs w:val="28"/>
          <w:shd w:val="clear" w:color="auto" w:fill="FFFFFF"/>
        </w:rPr>
        <w:t>.</w:t>
      </w:r>
      <w:r w:rsidRPr="00AB7D26">
        <w:rPr>
          <w:color w:val="000000"/>
          <w:sz w:val="28"/>
          <w:szCs w:val="28"/>
          <w:shd w:val="clear" w:color="auto" w:fill="FFFFFF"/>
        </w:rPr>
        <w:t xml:space="preserve"> </w:t>
      </w:r>
      <w:r w:rsidRPr="00AB7D26">
        <w:rPr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AB7D26" w:rsidRPr="00AB7D26" w:rsidRDefault="00AB7D26" w:rsidP="00AB7D26">
      <w:pPr>
        <w:pStyle w:val="a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</w:rPr>
        <w:t>В ходе профилактического визита может осуществляться консультирование контролируемого лица.</w:t>
      </w:r>
    </w:p>
    <w:p w:rsidR="00AB7D26" w:rsidRPr="00AB7D26" w:rsidRDefault="00AB7D26" w:rsidP="00AB7D26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</w:rPr>
        <w:lastRenderedPageBreak/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F68DA">
        <w:rPr>
          <w:sz w:val="28"/>
          <w:szCs w:val="28"/>
        </w:rPr>
        <w:t>должностное лицо</w:t>
      </w:r>
      <w:r w:rsidRPr="00AB7D26">
        <w:rPr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 w:rsidR="004F68DA">
        <w:rPr>
          <w:sz w:val="28"/>
          <w:szCs w:val="28"/>
        </w:rPr>
        <w:t>»;</w:t>
      </w:r>
    </w:p>
    <w:p w:rsidR="00AB7D26" w:rsidRPr="00942F10" w:rsidRDefault="00AB7D26" w:rsidP="00AB7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1757D">
        <w:rPr>
          <w:sz w:val="28"/>
          <w:szCs w:val="28"/>
        </w:rPr>
        <w:t xml:space="preserve"> </w:t>
      </w:r>
      <w:r w:rsidR="004F68DA">
        <w:rPr>
          <w:sz w:val="28"/>
          <w:szCs w:val="28"/>
        </w:rPr>
        <w:t>Абзац первый п</w:t>
      </w:r>
      <w:r>
        <w:rPr>
          <w:sz w:val="28"/>
          <w:szCs w:val="28"/>
        </w:rPr>
        <w:t>ункт</w:t>
      </w:r>
      <w:r w:rsidR="0051757D">
        <w:rPr>
          <w:sz w:val="28"/>
          <w:szCs w:val="28"/>
        </w:rPr>
        <w:t>а</w:t>
      </w:r>
      <w:r>
        <w:rPr>
          <w:sz w:val="28"/>
          <w:szCs w:val="28"/>
        </w:rPr>
        <w:t xml:space="preserve"> 16 </w:t>
      </w:r>
      <w:r w:rsidR="004F68DA">
        <w:rPr>
          <w:sz w:val="28"/>
          <w:szCs w:val="28"/>
        </w:rPr>
        <w:t xml:space="preserve">раздела </w:t>
      </w:r>
      <w:r w:rsidR="0051757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</w:t>
      </w:r>
      <w:r w:rsidR="0051757D">
        <w:rPr>
          <w:color w:val="000000"/>
          <w:sz w:val="28"/>
          <w:szCs w:val="28"/>
        </w:rPr>
        <w:t>изложить в новой редакции:</w:t>
      </w:r>
      <w:r>
        <w:rPr>
          <w:color w:val="000000"/>
          <w:sz w:val="28"/>
          <w:szCs w:val="28"/>
        </w:rPr>
        <w:t xml:space="preserve"> «</w:t>
      </w:r>
      <w:r w:rsidR="0051757D">
        <w:rPr>
          <w:color w:val="000000"/>
          <w:sz w:val="28"/>
          <w:szCs w:val="28"/>
        </w:rPr>
        <w:t>16</w:t>
      </w:r>
      <w:r w:rsidR="00942F10">
        <w:rPr>
          <w:color w:val="000000"/>
          <w:sz w:val="28"/>
          <w:szCs w:val="28"/>
        </w:rPr>
        <w:t>.</w:t>
      </w:r>
      <w:r w:rsidR="00942F10" w:rsidRPr="00942F10">
        <w:rPr>
          <w:sz w:val="28"/>
          <w:szCs w:val="28"/>
        </w:rPr>
        <w:t xml:space="preserve"> </w:t>
      </w:r>
      <w:r w:rsidR="00942F10" w:rsidRPr="0007186A">
        <w:rPr>
          <w:sz w:val="28"/>
          <w:szCs w:val="28"/>
        </w:rPr>
        <w:t>При осуществлении муниципального контроля</w:t>
      </w:r>
      <w:r w:rsidR="00471EC9">
        <w:rPr>
          <w:sz w:val="28"/>
          <w:szCs w:val="28"/>
        </w:rPr>
        <w:t xml:space="preserve"> в сфере благоустройства</w:t>
      </w:r>
      <w:r w:rsidR="00942F10" w:rsidRPr="0007186A">
        <w:rPr>
          <w:sz w:val="28"/>
          <w:szCs w:val="28"/>
        </w:rPr>
        <w:t xml:space="preserve"> проводятся следующие</w:t>
      </w:r>
      <w:r w:rsidR="00942F10">
        <w:rPr>
          <w:sz w:val="28"/>
          <w:szCs w:val="28"/>
        </w:rPr>
        <w:t xml:space="preserve"> внеплановые</w:t>
      </w:r>
      <w:r w:rsidR="00942F10" w:rsidRPr="0007186A">
        <w:rPr>
          <w:sz w:val="28"/>
          <w:szCs w:val="28"/>
        </w:rPr>
        <w:t xml:space="preserve"> контрольные мероприятия</w:t>
      </w:r>
      <w:r w:rsidR="00942F10" w:rsidRPr="00942F10">
        <w:rPr>
          <w:sz w:val="28"/>
          <w:szCs w:val="28"/>
        </w:rPr>
        <w:t>:</w:t>
      </w:r>
      <w:r w:rsidRPr="00942F10">
        <w:rPr>
          <w:sz w:val="28"/>
          <w:szCs w:val="28"/>
        </w:rPr>
        <w:t>»</w:t>
      </w:r>
      <w:r w:rsidR="00760249" w:rsidRPr="00942F10">
        <w:rPr>
          <w:sz w:val="28"/>
          <w:szCs w:val="28"/>
        </w:rPr>
        <w:t>.</w:t>
      </w:r>
    </w:p>
    <w:p w:rsidR="00942F10" w:rsidRPr="00942F10" w:rsidRDefault="00760249" w:rsidP="00942F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1.4.</w:t>
      </w:r>
      <w:r w:rsidR="00517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31 </w:t>
      </w:r>
      <w:r w:rsidR="00F14F41">
        <w:rPr>
          <w:color w:val="000000"/>
          <w:sz w:val="28"/>
          <w:szCs w:val="28"/>
        </w:rPr>
        <w:t xml:space="preserve">раздела </w:t>
      </w:r>
      <w:r w:rsidR="00F14F41"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Положения </w:t>
      </w:r>
      <w:r w:rsidR="0051757D" w:rsidRPr="00942F10">
        <w:rPr>
          <w:sz w:val="28"/>
          <w:szCs w:val="28"/>
        </w:rPr>
        <w:t>изложить в ново</w:t>
      </w:r>
      <w:r w:rsidR="00942F10" w:rsidRPr="00942F10">
        <w:rPr>
          <w:sz w:val="28"/>
          <w:szCs w:val="28"/>
        </w:rPr>
        <w:t>й редакции: «</w:t>
      </w:r>
      <w:r w:rsidR="00942F10">
        <w:rPr>
          <w:sz w:val="28"/>
          <w:szCs w:val="28"/>
        </w:rPr>
        <w:t xml:space="preserve">31. </w:t>
      </w:r>
      <w:r w:rsidR="00942F10" w:rsidRPr="00942F10">
        <w:rPr>
          <w:rFonts w:eastAsiaTheme="minorHAnsi"/>
          <w:sz w:val="28"/>
          <w:szCs w:val="28"/>
          <w:lang w:eastAsia="en-US"/>
        </w:rPr>
        <w:t>Решения и действия (бездействие) должностных лиц, осуществляющих муниципальный контроль</w:t>
      </w:r>
      <w:r w:rsidR="00471EC9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942F10" w:rsidRPr="00942F10">
        <w:rPr>
          <w:rFonts w:eastAsiaTheme="minorHAnsi"/>
          <w:sz w:val="28"/>
          <w:szCs w:val="28"/>
          <w:lang w:eastAsia="en-US"/>
        </w:rPr>
        <w:t>, могут быть обжалованы в судебном порядке, установленном законодательством Российской Федерации.</w:t>
      </w:r>
    </w:p>
    <w:p w:rsidR="00760249" w:rsidRPr="006B3EFF" w:rsidRDefault="00145A68" w:rsidP="00AB7D26">
      <w:pPr>
        <w:ind w:firstLine="709"/>
        <w:jc w:val="both"/>
        <w:rPr>
          <w:sz w:val="28"/>
          <w:szCs w:val="28"/>
        </w:rPr>
      </w:pPr>
      <w:r w:rsidRPr="006B3EFF">
        <w:rPr>
          <w:color w:val="000000"/>
          <w:sz w:val="28"/>
          <w:szCs w:val="28"/>
          <w:shd w:val="clear" w:color="auto" w:fill="FFFFFF"/>
        </w:rPr>
        <w:t>Д</w:t>
      </w:r>
      <w:r w:rsidR="00760249" w:rsidRPr="006B3EFF">
        <w:rPr>
          <w:color w:val="000000"/>
          <w:sz w:val="28"/>
          <w:szCs w:val="28"/>
          <w:shd w:val="clear" w:color="auto" w:fill="FFFFFF"/>
        </w:rPr>
        <w:t>осудебный порядок подачи жалоб при осуществлении муниципального</w:t>
      </w:r>
      <w:r w:rsidRPr="006B3EFF">
        <w:rPr>
          <w:color w:val="000000"/>
          <w:sz w:val="28"/>
          <w:szCs w:val="28"/>
          <w:shd w:val="clear" w:color="auto" w:fill="FFFFFF"/>
        </w:rPr>
        <w:t xml:space="preserve"> </w:t>
      </w:r>
      <w:r w:rsidR="00760249" w:rsidRPr="006B3EFF">
        <w:rPr>
          <w:color w:val="000000"/>
          <w:sz w:val="28"/>
          <w:szCs w:val="28"/>
          <w:shd w:val="clear" w:color="auto" w:fill="FFFFFF"/>
        </w:rPr>
        <w:t>контроля</w:t>
      </w:r>
      <w:r w:rsidRPr="006B3EFF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CC782E">
        <w:rPr>
          <w:color w:val="000000"/>
          <w:sz w:val="28"/>
          <w:szCs w:val="28"/>
          <w:shd w:val="clear" w:color="auto" w:fill="FFFFFF"/>
        </w:rPr>
        <w:t>Новобатуринского сельского поселения</w:t>
      </w:r>
      <w:r w:rsidR="00760249" w:rsidRPr="006B3EFF">
        <w:rPr>
          <w:color w:val="000000"/>
          <w:sz w:val="28"/>
          <w:szCs w:val="28"/>
          <w:shd w:val="clear" w:color="auto" w:fill="FFFFFF"/>
        </w:rPr>
        <w:t xml:space="preserve"> не применяется</w:t>
      </w:r>
      <w:r w:rsidR="00D349BF" w:rsidRPr="006B3EFF">
        <w:rPr>
          <w:color w:val="000000"/>
          <w:sz w:val="28"/>
          <w:szCs w:val="28"/>
          <w:shd w:val="clear" w:color="auto" w:fill="FFFFFF"/>
        </w:rPr>
        <w:t>, если иное не установлено федеральным законом о виде контроля, общими требования к организации и осуществлению данного вида муниципального контроля, утвержденными Правительством Российской Федерации.</w:t>
      </w:r>
      <w:r w:rsidR="00942F10" w:rsidRPr="006B3EFF">
        <w:rPr>
          <w:color w:val="000000"/>
          <w:sz w:val="28"/>
          <w:szCs w:val="28"/>
          <w:shd w:val="clear" w:color="auto" w:fill="FFFFFF"/>
        </w:rPr>
        <w:t>».</w:t>
      </w:r>
      <w:r w:rsidR="00F14F41" w:rsidRPr="006B3E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119EA" w:rsidRDefault="00D862A7" w:rsidP="0051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5119EA">
        <w:rPr>
          <w:sz w:val="28"/>
          <w:szCs w:val="28"/>
        </w:rPr>
        <w:t xml:space="preserve">. </w:t>
      </w:r>
      <w:r w:rsidR="00CC782E">
        <w:rPr>
          <w:sz w:val="28"/>
          <w:szCs w:val="28"/>
        </w:rPr>
        <w:t xml:space="preserve">  </w:t>
      </w:r>
      <w:r w:rsidR="005119EA">
        <w:rPr>
          <w:sz w:val="28"/>
          <w:szCs w:val="28"/>
        </w:rPr>
        <w:t xml:space="preserve">Настоящее решение вступает в силу с </w:t>
      </w:r>
      <w:r w:rsidR="00D349BF">
        <w:rPr>
          <w:sz w:val="28"/>
          <w:szCs w:val="28"/>
        </w:rPr>
        <w:t>момента его опубликования</w:t>
      </w:r>
      <w:r w:rsidR="005119EA">
        <w:rPr>
          <w:sz w:val="28"/>
          <w:szCs w:val="28"/>
        </w:rPr>
        <w:t>.</w:t>
      </w:r>
    </w:p>
    <w:p w:rsidR="005119EA" w:rsidRDefault="00D862A7" w:rsidP="0051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471EC9">
        <w:rPr>
          <w:sz w:val="28"/>
          <w:szCs w:val="28"/>
        </w:rPr>
        <w:t xml:space="preserve">. Контроль </w:t>
      </w:r>
      <w:r w:rsidR="005119EA">
        <w:rPr>
          <w:sz w:val="28"/>
          <w:szCs w:val="28"/>
        </w:rPr>
        <w:t xml:space="preserve"> исполнени</w:t>
      </w:r>
      <w:r w:rsidR="00471EC9">
        <w:rPr>
          <w:sz w:val="28"/>
          <w:szCs w:val="28"/>
        </w:rPr>
        <w:t>я</w:t>
      </w:r>
      <w:r w:rsidR="005119EA">
        <w:rPr>
          <w:sz w:val="28"/>
          <w:szCs w:val="28"/>
        </w:rPr>
        <w:t xml:space="preserve"> настоящего решения возложить на постоянную комиссию по мандатам, законодательству и местному самоуправлению.</w:t>
      </w:r>
    </w:p>
    <w:p w:rsidR="005119EA" w:rsidRDefault="00D862A7" w:rsidP="005119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119EA">
        <w:rPr>
          <w:sz w:val="28"/>
          <w:szCs w:val="28"/>
        </w:rPr>
        <w:t>. Настоящее решение разместить на официальном сайте администрации Еткульского муниципального района</w:t>
      </w:r>
      <w:r w:rsidR="00CC782E">
        <w:rPr>
          <w:sz w:val="28"/>
          <w:szCs w:val="28"/>
        </w:rPr>
        <w:t xml:space="preserve"> на странице Новобатуринского сельского поселения</w:t>
      </w:r>
      <w:r w:rsidR="005119EA">
        <w:rPr>
          <w:sz w:val="28"/>
          <w:szCs w:val="28"/>
        </w:rPr>
        <w:t>.</w:t>
      </w:r>
    </w:p>
    <w:p w:rsidR="005119EA" w:rsidRDefault="005119EA" w:rsidP="0051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119EA" w:rsidRPr="0060513E" w:rsidRDefault="005119EA" w:rsidP="0051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71EC9" w:rsidRDefault="005119EA" w:rsidP="00471EC9">
      <w:pPr>
        <w:rPr>
          <w:sz w:val="28"/>
        </w:rPr>
      </w:pPr>
      <w:r w:rsidRPr="006070B7">
        <w:rPr>
          <w:sz w:val="28"/>
        </w:rPr>
        <w:t xml:space="preserve">Председатель </w:t>
      </w:r>
      <w:r w:rsidR="00471EC9">
        <w:rPr>
          <w:sz w:val="28"/>
        </w:rPr>
        <w:t xml:space="preserve">Совета депутатов Новобатуринского </w:t>
      </w:r>
    </w:p>
    <w:p w:rsidR="005119EA" w:rsidRDefault="00471EC9" w:rsidP="00471EC9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5119EA" w:rsidRPr="006070B7">
        <w:rPr>
          <w:sz w:val="28"/>
        </w:rPr>
        <w:t xml:space="preserve">              </w:t>
      </w:r>
      <w:r w:rsidR="005119EA">
        <w:rPr>
          <w:sz w:val="28"/>
        </w:rPr>
        <w:t xml:space="preserve">  </w:t>
      </w:r>
      <w:r w:rsidR="005119EA" w:rsidRPr="006070B7">
        <w:rPr>
          <w:sz w:val="28"/>
        </w:rPr>
        <w:t xml:space="preserve"> </w:t>
      </w:r>
      <w:r w:rsidR="00983764">
        <w:rPr>
          <w:sz w:val="28"/>
        </w:rPr>
        <w:t xml:space="preserve"> </w:t>
      </w:r>
      <w:r w:rsidR="005119EA" w:rsidRPr="006070B7">
        <w:rPr>
          <w:sz w:val="28"/>
        </w:rPr>
        <w:t xml:space="preserve"> </w:t>
      </w:r>
      <w:r>
        <w:rPr>
          <w:sz w:val="28"/>
        </w:rPr>
        <w:t>Н.М. Корчагина</w:t>
      </w:r>
    </w:p>
    <w:p w:rsidR="005119EA" w:rsidRDefault="005119EA" w:rsidP="005119EA">
      <w:pPr>
        <w:rPr>
          <w:sz w:val="28"/>
        </w:rPr>
      </w:pPr>
    </w:p>
    <w:p w:rsidR="00493781" w:rsidRPr="00471EC9" w:rsidRDefault="00471EC9" w:rsidP="00471EC9">
      <w:pPr>
        <w:tabs>
          <w:tab w:val="left" w:pos="7410"/>
        </w:tabs>
        <w:rPr>
          <w:sz w:val="28"/>
          <w:szCs w:val="28"/>
        </w:rPr>
      </w:pPr>
      <w:r w:rsidRPr="00471EC9">
        <w:rPr>
          <w:sz w:val="28"/>
          <w:szCs w:val="28"/>
        </w:rPr>
        <w:t>Глава Новобатуринского сельского поселения</w:t>
      </w:r>
      <w:r>
        <w:rPr>
          <w:sz w:val="28"/>
          <w:szCs w:val="28"/>
        </w:rPr>
        <w:tab/>
        <w:t>Т.Н. Порохина</w:t>
      </w:r>
    </w:p>
    <w:sectPr w:rsidR="00493781" w:rsidRPr="00471EC9" w:rsidSect="00CC782E">
      <w:headerReference w:type="default" r:id="rId7"/>
      <w:pgSz w:w="11906" w:h="16838"/>
      <w:pgMar w:top="426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08" w:rsidRDefault="006D1508" w:rsidP="00942F10">
      <w:r>
        <w:separator/>
      </w:r>
    </w:p>
  </w:endnote>
  <w:endnote w:type="continuationSeparator" w:id="0">
    <w:p w:rsidR="006D1508" w:rsidRDefault="006D1508" w:rsidP="0094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08" w:rsidRDefault="006D1508" w:rsidP="00942F10">
      <w:r>
        <w:separator/>
      </w:r>
    </w:p>
  </w:footnote>
  <w:footnote w:type="continuationSeparator" w:id="0">
    <w:p w:rsidR="006D1508" w:rsidRDefault="006D1508" w:rsidP="0094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372306"/>
    </w:sdtPr>
    <w:sdtContent>
      <w:p w:rsidR="00942F10" w:rsidRDefault="001357B0">
        <w:pPr>
          <w:pStyle w:val="a7"/>
          <w:jc w:val="center"/>
        </w:pPr>
        <w:r>
          <w:fldChar w:fldCharType="begin"/>
        </w:r>
        <w:r w:rsidR="00942F10">
          <w:instrText>PAGE   \* MERGEFORMAT</w:instrText>
        </w:r>
        <w:r>
          <w:fldChar w:fldCharType="separate"/>
        </w:r>
        <w:r w:rsidR="00D66CCF">
          <w:rPr>
            <w:noProof/>
          </w:rPr>
          <w:t>2</w:t>
        </w:r>
        <w:r>
          <w:fldChar w:fldCharType="end"/>
        </w:r>
      </w:p>
    </w:sdtContent>
  </w:sdt>
  <w:p w:rsidR="00942F10" w:rsidRDefault="00942F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49"/>
    <w:rsid w:val="000726D0"/>
    <w:rsid w:val="001357B0"/>
    <w:rsid w:val="00145A68"/>
    <w:rsid w:val="00181E2F"/>
    <w:rsid w:val="001B7F52"/>
    <w:rsid w:val="001F545A"/>
    <w:rsid w:val="001F6651"/>
    <w:rsid w:val="00316F75"/>
    <w:rsid w:val="00443C3B"/>
    <w:rsid w:val="00471EC9"/>
    <w:rsid w:val="00493781"/>
    <w:rsid w:val="004F68DA"/>
    <w:rsid w:val="005119EA"/>
    <w:rsid w:val="0051757D"/>
    <w:rsid w:val="00523D9E"/>
    <w:rsid w:val="006B3EFF"/>
    <w:rsid w:val="006D1508"/>
    <w:rsid w:val="006D32D6"/>
    <w:rsid w:val="00714761"/>
    <w:rsid w:val="00760249"/>
    <w:rsid w:val="00770249"/>
    <w:rsid w:val="00796060"/>
    <w:rsid w:val="00942F10"/>
    <w:rsid w:val="00983764"/>
    <w:rsid w:val="00A20CB1"/>
    <w:rsid w:val="00AB7D26"/>
    <w:rsid w:val="00B16908"/>
    <w:rsid w:val="00BC5A2E"/>
    <w:rsid w:val="00CA136A"/>
    <w:rsid w:val="00CC782E"/>
    <w:rsid w:val="00D349BF"/>
    <w:rsid w:val="00D62187"/>
    <w:rsid w:val="00D66CCF"/>
    <w:rsid w:val="00D862A7"/>
    <w:rsid w:val="00DA7461"/>
    <w:rsid w:val="00ED3B90"/>
    <w:rsid w:val="00F14F41"/>
    <w:rsid w:val="00F8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1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A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B7D2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2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2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26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b">
    <w:name w:val="А.Адресат"/>
    <w:basedOn w:val="a"/>
    <w:rsid w:val="000726D0"/>
    <w:pPr>
      <w:jc w:val="center"/>
    </w:pPr>
    <w:rPr>
      <w:sz w:val="28"/>
    </w:rPr>
  </w:style>
  <w:style w:type="paragraph" w:styleId="ac">
    <w:name w:val="List Paragraph"/>
    <w:basedOn w:val="a"/>
    <w:uiPriority w:val="34"/>
    <w:qFormat/>
    <w:rsid w:val="00072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Галя</cp:lastModifiedBy>
  <cp:revision>8</cp:revision>
  <cp:lastPrinted>2022-09-22T05:44:00Z</cp:lastPrinted>
  <dcterms:created xsi:type="dcterms:W3CDTF">2022-09-21T10:23:00Z</dcterms:created>
  <dcterms:modified xsi:type="dcterms:W3CDTF">2022-09-22T06:41:00Z</dcterms:modified>
</cp:coreProperties>
</file>